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6F55" w14:textId="77777777" w:rsidR="007610C1" w:rsidRPr="00B856F6" w:rsidRDefault="007610C1" w:rsidP="007610C1">
      <w:pPr>
        <w:pStyle w:val="NormalWeb"/>
        <w:spacing w:line="274" w:lineRule="auto"/>
        <w:jc w:val="both"/>
        <w:rPr>
          <w:rFonts w:asciiTheme="minorHAnsi" w:hAnsiTheme="minorHAnsi" w:cstheme="minorHAnsi"/>
          <w:color w:val="000000"/>
        </w:rPr>
      </w:pPr>
      <w:bookmarkStart w:id="0" w:name="_GoBack"/>
      <w:r w:rsidRPr="00B856F6">
        <w:rPr>
          <w:rFonts w:asciiTheme="minorHAnsi" w:hAnsiTheme="minorHAnsi" w:cstheme="minorHAnsi"/>
          <w:color w:val="000000"/>
        </w:rPr>
        <w:t>Dear Parent /Caregiver,</w:t>
      </w:r>
    </w:p>
    <w:p w14:paraId="218A5308" w14:textId="77777777" w:rsidR="007610C1" w:rsidRPr="00B856F6" w:rsidRDefault="007610C1" w:rsidP="007610C1">
      <w:pPr>
        <w:pStyle w:val="NormalWeb"/>
        <w:spacing w:line="274" w:lineRule="auto"/>
        <w:jc w:val="both"/>
        <w:rPr>
          <w:rFonts w:asciiTheme="minorHAnsi" w:hAnsiTheme="minorHAnsi" w:cstheme="minorHAnsi"/>
          <w:color w:val="000000"/>
        </w:rPr>
      </w:pPr>
      <w:r w:rsidRPr="00B856F6">
        <w:rPr>
          <w:rFonts w:asciiTheme="minorHAnsi" w:hAnsiTheme="minorHAnsi" w:cstheme="minorHAnsi"/>
          <w:color w:val="000000"/>
        </w:rPr>
        <w:t>Thank you for how you have been working with us during this unusual time. It really has been a remarkable effort by students, parents and staff. As a school we</w:t>
      </w:r>
      <w:r>
        <w:rPr>
          <w:rFonts w:asciiTheme="minorHAnsi" w:hAnsiTheme="minorHAnsi" w:cstheme="minorHAnsi"/>
          <w:color w:val="000000"/>
        </w:rPr>
        <w:t xml:space="preserve"> a</w:t>
      </w:r>
      <w:r w:rsidRPr="00B856F6">
        <w:rPr>
          <w:rFonts w:asciiTheme="minorHAnsi" w:hAnsiTheme="minorHAnsi" w:cstheme="minorHAnsi"/>
          <w:color w:val="000000"/>
        </w:rPr>
        <w:t>re very grateful for your understanding and your respect last term for the various arrangements we had to</w:t>
      </w:r>
      <w:r>
        <w:rPr>
          <w:rFonts w:asciiTheme="minorHAnsi" w:hAnsiTheme="minorHAnsi" w:cstheme="minorHAnsi"/>
          <w:color w:val="000000"/>
        </w:rPr>
        <w:t xml:space="preserve"> put in place to support our student</w:t>
      </w:r>
      <w:r w:rsidRPr="00B856F6">
        <w:rPr>
          <w:rFonts w:asciiTheme="minorHAnsi" w:hAnsiTheme="minorHAnsi" w:cstheme="minorHAnsi"/>
          <w:color w:val="000000"/>
        </w:rPr>
        <w:t>s learning and wellbeing.  This term some new arrangements will be put in place that I will share with you in this message. We are going to need your ongoing support to see continuity of learning and ma</w:t>
      </w:r>
      <w:r>
        <w:rPr>
          <w:rFonts w:asciiTheme="minorHAnsi" w:hAnsiTheme="minorHAnsi" w:cstheme="minorHAnsi"/>
          <w:color w:val="000000"/>
        </w:rPr>
        <w:t>ximum safety for the students</w:t>
      </w:r>
      <w:r w:rsidRPr="00B856F6">
        <w:rPr>
          <w:rFonts w:asciiTheme="minorHAnsi" w:hAnsiTheme="minorHAnsi" w:cstheme="minorHAnsi"/>
          <w:color w:val="000000"/>
        </w:rPr>
        <w:t xml:space="preserve">. All of these arrangements have been put in place in accordance with the advice from the Premier, the Chief Health Officer for NSW, and the NSW Education Secretary. </w:t>
      </w:r>
    </w:p>
    <w:p w14:paraId="63E2FB1B" w14:textId="77777777" w:rsidR="007610C1" w:rsidRPr="00B856F6" w:rsidRDefault="007610C1" w:rsidP="007610C1">
      <w:pPr>
        <w:pStyle w:val="NormalWeb"/>
        <w:spacing w:line="274" w:lineRule="auto"/>
        <w:jc w:val="both"/>
        <w:rPr>
          <w:rFonts w:asciiTheme="minorHAnsi" w:hAnsiTheme="minorHAnsi" w:cstheme="minorHAnsi"/>
          <w:color w:val="000000"/>
        </w:rPr>
      </w:pPr>
      <w:r>
        <w:rPr>
          <w:rFonts w:asciiTheme="minorHAnsi" w:hAnsiTheme="minorHAnsi" w:cstheme="minorHAnsi"/>
          <w:color w:val="000000"/>
        </w:rPr>
        <w:t xml:space="preserve">To re-iterate the </w:t>
      </w:r>
      <w:proofErr w:type="gramStart"/>
      <w:r>
        <w:rPr>
          <w:rFonts w:asciiTheme="minorHAnsi" w:hAnsiTheme="minorHAnsi" w:cstheme="minorHAnsi"/>
          <w:color w:val="000000"/>
        </w:rPr>
        <w:t>message</w:t>
      </w:r>
      <w:proofErr w:type="gramEnd"/>
      <w:r w:rsidRPr="00B856F6">
        <w:rPr>
          <w:rFonts w:asciiTheme="minorHAnsi" w:hAnsiTheme="minorHAnsi" w:cstheme="minorHAnsi"/>
          <w:color w:val="000000"/>
        </w:rPr>
        <w:t xml:space="preserve"> I sent out last week we are operating for weeks 1 and 2 of this term in the same way we operated </w:t>
      </w:r>
      <w:r>
        <w:rPr>
          <w:rFonts w:asciiTheme="minorHAnsi" w:hAnsiTheme="minorHAnsi" w:cstheme="minorHAnsi"/>
          <w:color w:val="000000"/>
        </w:rPr>
        <w:t>for the last two weeks of T</w:t>
      </w:r>
      <w:r w:rsidRPr="00B856F6">
        <w:rPr>
          <w:rFonts w:asciiTheme="minorHAnsi" w:hAnsiTheme="minorHAnsi" w:cstheme="minorHAnsi"/>
          <w:color w:val="000000"/>
        </w:rPr>
        <w:t>erm</w:t>
      </w:r>
      <w:r>
        <w:rPr>
          <w:rFonts w:asciiTheme="minorHAnsi" w:hAnsiTheme="minorHAnsi" w:cstheme="minorHAnsi"/>
          <w:color w:val="000000"/>
        </w:rPr>
        <w:t xml:space="preserve"> 1</w:t>
      </w:r>
      <w:r w:rsidRPr="00B856F6">
        <w:rPr>
          <w:rFonts w:asciiTheme="minorHAnsi" w:hAnsiTheme="minorHAnsi" w:cstheme="minorHAnsi"/>
          <w:color w:val="000000"/>
        </w:rPr>
        <w:t xml:space="preserve">. </w:t>
      </w:r>
      <w:r>
        <w:rPr>
          <w:rFonts w:asciiTheme="minorHAnsi" w:hAnsiTheme="minorHAnsi" w:cstheme="minorHAnsi"/>
          <w:color w:val="000000"/>
        </w:rPr>
        <w:t xml:space="preserve">Students where possible should be working from home. </w:t>
      </w:r>
      <w:r w:rsidRPr="00B856F6">
        <w:rPr>
          <w:rFonts w:asciiTheme="minorHAnsi" w:hAnsiTheme="minorHAnsi" w:cstheme="minorHAnsi"/>
          <w:color w:val="000000"/>
        </w:rPr>
        <w:t>We are gearing up for</w:t>
      </w:r>
      <w:r>
        <w:rPr>
          <w:rFonts w:asciiTheme="minorHAnsi" w:hAnsiTheme="minorHAnsi" w:cstheme="minorHAnsi"/>
          <w:color w:val="000000"/>
        </w:rPr>
        <w:t xml:space="preserve"> some face-to-face time with our students from the beginning of W</w:t>
      </w:r>
      <w:r w:rsidRPr="00B856F6">
        <w:rPr>
          <w:rFonts w:asciiTheme="minorHAnsi" w:hAnsiTheme="minorHAnsi" w:cstheme="minorHAnsi"/>
          <w:color w:val="000000"/>
        </w:rPr>
        <w:t>eek 3. Till then we are p</w:t>
      </w:r>
      <w:r>
        <w:rPr>
          <w:rFonts w:asciiTheme="minorHAnsi" w:hAnsiTheme="minorHAnsi" w:cstheme="minorHAnsi"/>
          <w:color w:val="000000"/>
        </w:rPr>
        <w:t>ositioned to cover the needs of</w:t>
      </w:r>
      <w:r w:rsidRPr="00B856F6">
        <w:rPr>
          <w:rFonts w:asciiTheme="minorHAnsi" w:hAnsiTheme="minorHAnsi" w:cstheme="minorHAnsi"/>
          <w:color w:val="000000"/>
        </w:rPr>
        <w:t xml:space="preserve"> the students of essential services workers and any students for whom safety cannot be guaranteed at home. We do not have a full complement of staff on deck at present, we have not received the supplies of hand sanitiser, thermometers, and personal protective equipment we are expecting and the enhanced cleaning arrangements which will see frequently used surfaces like sink areas, and playground equipment cleaned throughout the day are not in operation. These things will not be in place until the beginning of week 3 (May 11). We ask that you don’t jump the gun by sending kids to school any earlier than the arrangements attached to this message.</w:t>
      </w:r>
    </w:p>
    <w:p w14:paraId="385F8F62" w14:textId="77777777" w:rsidR="007610C1" w:rsidRPr="004A01F1" w:rsidRDefault="007610C1" w:rsidP="007610C1">
      <w:pPr>
        <w:pStyle w:val="NormalWeb"/>
        <w:spacing w:line="274" w:lineRule="auto"/>
        <w:jc w:val="both"/>
        <w:rPr>
          <w:rFonts w:asciiTheme="minorHAnsi" w:hAnsiTheme="minorHAnsi" w:cstheme="minorHAnsi"/>
          <w:color w:val="000000"/>
        </w:rPr>
      </w:pPr>
      <w:r w:rsidRPr="00B856F6">
        <w:rPr>
          <w:rFonts w:asciiTheme="minorHAnsi" w:hAnsiTheme="minorHAnsi" w:cstheme="minorHAnsi"/>
          <w:color w:val="000000"/>
        </w:rPr>
        <w:t>From Week 3, each student in Kindergarten to Year 6 will be designated one day per week where we will be organised, and it will be safe, for them to come to school. This day at school will give teachers the chance to connect</w:t>
      </w:r>
      <w:r>
        <w:rPr>
          <w:rFonts w:asciiTheme="minorHAnsi" w:hAnsiTheme="minorHAnsi" w:cstheme="minorHAnsi"/>
          <w:color w:val="000000"/>
        </w:rPr>
        <w:t xml:space="preserve"> with student</w:t>
      </w:r>
      <w:r w:rsidRPr="00B856F6">
        <w:rPr>
          <w:rFonts w:asciiTheme="minorHAnsi" w:hAnsiTheme="minorHAnsi" w:cstheme="minorHAnsi"/>
          <w:color w:val="000000"/>
        </w:rPr>
        <w:t>s over the work they have compl</w:t>
      </w:r>
      <w:r>
        <w:rPr>
          <w:rFonts w:asciiTheme="minorHAnsi" w:hAnsiTheme="minorHAnsi" w:cstheme="minorHAnsi"/>
          <w:color w:val="000000"/>
        </w:rPr>
        <w:t>eted over the previous week and set them work for the next</w:t>
      </w:r>
      <w:r w:rsidRPr="00B856F6">
        <w:rPr>
          <w:rFonts w:asciiTheme="minorHAnsi" w:hAnsiTheme="minorHAnsi" w:cstheme="minorHAnsi"/>
          <w:color w:val="000000"/>
        </w:rPr>
        <w:t xml:space="preserve"> four days of the week that they will be utilising as they learn from home. </w:t>
      </w:r>
      <w:r>
        <w:rPr>
          <w:rFonts w:asciiTheme="minorHAnsi" w:hAnsiTheme="minorHAnsi" w:cstheme="minorHAnsi"/>
          <w:color w:val="000000"/>
        </w:rPr>
        <w:t>While the student</w:t>
      </w:r>
      <w:r w:rsidRPr="004A01F1">
        <w:rPr>
          <w:rFonts w:asciiTheme="minorHAnsi" w:hAnsiTheme="minorHAnsi" w:cstheme="minorHAnsi"/>
          <w:color w:val="000000"/>
        </w:rPr>
        <w:t xml:space="preserve">s are at school we will be applying hand washing and hygiene routines. </w:t>
      </w:r>
    </w:p>
    <w:p w14:paraId="083D4D30" w14:textId="77777777" w:rsidR="007610C1" w:rsidRPr="004A01F1" w:rsidRDefault="007610C1" w:rsidP="007610C1">
      <w:pPr>
        <w:pStyle w:val="NormalWeb"/>
        <w:spacing w:line="274" w:lineRule="auto"/>
        <w:jc w:val="both"/>
        <w:rPr>
          <w:rFonts w:asciiTheme="minorHAnsi" w:hAnsiTheme="minorHAnsi" w:cstheme="minorHAnsi"/>
          <w:color w:val="000000"/>
        </w:rPr>
      </w:pPr>
      <w:r w:rsidRPr="004A01F1">
        <w:rPr>
          <w:rFonts w:asciiTheme="minorHAnsi" w:hAnsiTheme="minorHAnsi" w:cstheme="minorHAnsi"/>
          <w:color w:val="212121"/>
          <w:shd w:val="clear" w:color="auto" w:fill="FFFFFF"/>
        </w:rPr>
        <w:t xml:space="preserve">Due to continued social distancing restrictions we will only allow staff and students on to the school site as we did at the end of Term 1. Please ensure you only kiss and drop in the mornings and avoid </w:t>
      </w:r>
      <w:r w:rsidRPr="004A01F1">
        <w:rPr>
          <w:rFonts w:asciiTheme="minorHAnsi" w:hAnsiTheme="minorHAnsi" w:cstheme="minorHAnsi"/>
          <w:color w:val="212121"/>
          <w:shd w:val="clear" w:color="auto" w:fill="FFFFFF"/>
        </w:rPr>
        <w:lastRenderedPageBreak/>
        <w:t>congregating at the school gate in the afternoon. I would anticipate that social distancing may be monitored by police at schools in the first few weeks of this term.</w:t>
      </w:r>
    </w:p>
    <w:p w14:paraId="11F44EEA" w14:textId="77777777" w:rsidR="007610C1" w:rsidRDefault="007610C1" w:rsidP="007610C1">
      <w:pPr>
        <w:pStyle w:val="NormalWeb"/>
        <w:spacing w:line="274" w:lineRule="auto"/>
        <w:ind w:right="545"/>
        <w:jc w:val="both"/>
        <w:rPr>
          <w:rFonts w:asciiTheme="minorHAnsi" w:hAnsiTheme="minorHAnsi" w:cstheme="minorHAnsi"/>
          <w:color w:val="000000"/>
        </w:rPr>
      </w:pPr>
      <w:r w:rsidRPr="004A01F1">
        <w:rPr>
          <w:rFonts w:asciiTheme="minorHAnsi" w:hAnsiTheme="minorHAnsi" w:cstheme="minorHAnsi"/>
          <w:color w:val="000000"/>
        </w:rPr>
        <w:t>So, in anticipation, thanks for your help and support for these arrangements. They</w:t>
      </w:r>
      <w:r>
        <w:rPr>
          <w:rFonts w:asciiTheme="minorHAnsi" w:hAnsiTheme="minorHAnsi" w:cstheme="minorHAnsi"/>
          <w:color w:val="000000"/>
        </w:rPr>
        <w:t xml:space="preserve"> ha</w:t>
      </w:r>
      <w:r w:rsidRPr="004A01F1">
        <w:rPr>
          <w:rFonts w:asciiTheme="minorHAnsi" w:hAnsiTheme="minorHAnsi" w:cstheme="minorHAnsi"/>
          <w:color w:val="000000"/>
        </w:rPr>
        <w:t>ve been put in place to ensure the best continued learning experience for the kids and the</w:t>
      </w:r>
      <w:r>
        <w:rPr>
          <w:rFonts w:asciiTheme="minorHAnsi" w:hAnsiTheme="minorHAnsi" w:cstheme="minorHAnsi"/>
          <w:color w:val="000000"/>
        </w:rPr>
        <w:t xml:space="preserve"> safest arrangements for all. I am aware we may</w:t>
      </w:r>
      <w:r w:rsidRPr="004A01F1">
        <w:rPr>
          <w:rFonts w:asciiTheme="minorHAnsi" w:hAnsiTheme="minorHAnsi" w:cstheme="minorHAnsi"/>
          <w:color w:val="000000"/>
        </w:rPr>
        <w:t xml:space="preserve"> have further changes in the weeks ahead but you can expect these arrangements to be th</w:t>
      </w:r>
      <w:r>
        <w:rPr>
          <w:rFonts w:asciiTheme="minorHAnsi" w:hAnsiTheme="minorHAnsi" w:cstheme="minorHAnsi"/>
          <w:color w:val="000000"/>
        </w:rPr>
        <w:t xml:space="preserve">ose we run with for week 3 and </w:t>
      </w:r>
      <w:r w:rsidRPr="004A01F1">
        <w:rPr>
          <w:rFonts w:asciiTheme="minorHAnsi" w:hAnsiTheme="minorHAnsi" w:cstheme="minorHAnsi"/>
          <w:color w:val="000000"/>
        </w:rPr>
        <w:t xml:space="preserve">probably week 4. We will see if we have any further relaxing of </w:t>
      </w:r>
      <w:r>
        <w:rPr>
          <w:rFonts w:asciiTheme="minorHAnsi" w:hAnsiTheme="minorHAnsi" w:cstheme="minorHAnsi"/>
          <w:color w:val="000000"/>
        </w:rPr>
        <w:t>social distancing laws announced for the period</w:t>
      </w:r>
      <w:r w:rsidRPr="004A01F1">
        <w:rPr>
          <w:rFonts w:asciiTheme="minorHAnsi" w:hAnsiTheme="minorHAnsi" w:cstheme="minorHAnsi"/>
          <w:color w:val="000000"/>
        </w:rPr>
        <w:t xml:space="preserve"> after that. </w:t>
      </w:r>
      <w:r>
        <w:rPr>
          <w:rFonts w:asciiTheme="minorHAnsi" w:hAnsiTheme="minorHAnsi" w:cstheme="minorHAnsi"/>
          <w:color w:val="000000"/>
        </w:rPr>
        <w:t>Further information will come out later in the week in relation to the day your children will be allocated.</w:t>
      </w:r>
    </w:p>
    <w:p w14:paraId="64843455" w14:textId="77777777" w:rsidR="007610C1" w:rsidRDefault="007610C1" w:rsidP="007610C1">
      <w:pPr>
        <w:pStyle w:val="NormalWeb"/>
        <w:spacing w:line="274" w:lineRule="auto"/>
        <w:jc w:val="both"/>
        <w:rPr>
          <w:rFonts w:asciiTheme="minorHAnsi" w:hAnsiTheme="minorHAnsi" w:cstheme="minorHAnsi"/>
          <w:color w:val="000000"/>
        </w:rPr>
      </w:pPr>
    </w:p>
    <w:p w14:paraId="3ED88C1A" w14:textId="77777777" w:rsidR="007610C1" w:rsidRDefault="007610C1" w:rsidP="007610C1">
      <w:pPr>
        <w:pStyle w:val="NormalWeb"/>
        <w:spacing w:line="274" w:lineRule="auto"/>
        <w:jc w:val="both"/>
        <w:rPr>
          <w:rFonts w:asciiTheme="minorHAnsi" w:hAnsiTheme="minorHAnsi" w:cstheme="minorHAnsi"/>
          <w:color w:val="000000"/>
        </w:rPr>
      </w:pPr>
      <w:r>
        <w:rPr>
          <w:rFonts w:asciiTheme="minorHAnsi" w:hAnsiTheme="minorHAnsi" w:cstheme="minorHAnsi"/>
          <w:color w:val="000000"/>
        </w:rPr>
        <w:t>Regards,</w:t>
      </w:r>
    </w:p>
    <w:p w14:paraId="14839884" w14:textId="77777777" w:rsidR="007610C1" w:rsidRDefault="007610C1" w:rsidP="007610C1">
      <w:pPr>
        <w:pStyle w:val="NormalWeb"/>
        <w:spacing w:line="274" w:lineRule="auto"/>
        <w:jc w:val="both"/>
        <w:rPr>
          <w:rFonts w:asciiTheme="minorHAnsi" w:hAnsiTheme="minorHAnsi" w:cstheme="minorHAnsi"/>
          <w:color w:val="000000"/>
        </w:rPr>
      </w:pPr>
    </w:p>
    <w:p w14:paraId="177EB5FB" w14:textId="77777777" w:rsidR="007610C1" w:rsidRDefault="007610C1" w:rsidP="007610C1">
      <w:pPr>
        <w:pStyle w:val="NormalWeb"/>
        <w:spacing w:line="274" w:lineRule="auto"/>
        <w:jc w:val="both"/>
        <w:rPr>
          <w:rFonts w:asciiTheme="minorHAnsi" w:hAnsiTheme="minorHAnsi" w:cstheme="minorHAnsi"/>
          <w:color w:val="000000"/>
        </w:rPr>
      </w:pPr>
      <w:r>
        <w:rPr>
          <w:rFonts w:asciiTheme="minorHAnsi" w:hAnsiTheme="minorHAnsi" w:cstheme="minorHAnsi"/>
          <w:color w:val="000000"/>
        </w:rPr>
        <w:t>Stuart Wylie</w:t>
      </w:r>
    </w:p>
    <w:p w14:paraId="7318103C" w14:textId="77777777" w:rsidR="007610C1" w:rsidRPr="004A01F1" w:rsidRDefault="007610C1" w:rsidP="007610C1">
      <w:pPr>
        <w:pStyle w:val="NormalWeb"/>
        <w:spacing w:line="274" w:lineRule="auto"/>
        <w:jc w:val="both"/>
        <w:rPr>
          <w:rFonts w:asciiTheme="minorHAnsi" w:hAnsiTheme="minorHAnsi" w:cstheme="minorHAnsi"/>
          <w:color w:val="000000"/>
        </w:rPr>
      </w:pPr>
      <w:r>
        <w:rPr>
          <w:rFonts w:asciiTheme="minorHAnsi" w:hAnsiTheme="minorHAnsi" w:cstheme="minorHAnsi"/>
          <w:color w:val="000000"/>
        </w:rPr>
        <w:t>Principal</w:t>
      </w:r>
    </w:p>
    <w:bookmarkEnd w:id="0"/>
    <w:p w14:paraId="193EFB96" w14:textId="77AEB762" w:rsidR="006264D7" w:rsidRPr="007610C1" w:rsidRDefault="006264D7" w:rsidP="007610C1"/>
    <w:sectPr w:rsidR="006264D7" w:rsidRPr="007610C1" w:rsidSect="007610C1">
      <w:headerReference w:type="default" r:id="rId9"/>
      <w:footerReference w:type="default" r:id="rId10"/>
      <w:pgSz w:w="11906" w:h="16838"/>
      <w:pgMar w:top="426" w:right="849" w:bottom="709"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F81D" w14:textId="77777777" w:rsidR="009530B8" w:rsidRDefault="009530B8" w:rsidP="006264D7">
      <w:pPr>
        <w:spacing w:after="0" w:line="240" w:lineRule="auto"/>
      </w:pPr>
      <w:r>
        <w:separator/>
      </w:r>
    </w:p>
  </w:endnote>
  <w:endnote w:type="continuationSeparator" w:id="0">
    <w:p w14:paraId="4D8366EC" w14:textId="77777777" w:rsidR="009530B8" w:rsidRDefault="009530B8" w:rsidP="0062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9ED0" w14:textId="77777777" w:rsidR="006264D7" w:rsidRDefault="006264D7">
    <w:pPr>
      <w:pStyle w:val="Footer"/>
    </w:pPr>
    <w:r>
      <w:rPr>
        <w:noProof/>
        <w:lang w:eastAsia="en-AU"/>
      </w:rPr>
      <mc:AlternateContent>
        <mc:Choice Requires="wps">
          <w:drawing>
            <wp:anchor distT="45720" distB="45720" distL="114300" distR="114300" simplePos="0" relativeHeight="251659264" behindDoc="0" locked="0" layoutInCell="1" allowOverlap="1" wp14:anchorId="34E5B61A" wp14:editId="6B87E500">
              <wp:simplePos x="0" y="0"/>
              <wp:positionH relativeFrom="column">
                <wp:posOffset>1714500</wp:posOffset>
              </wp:positionH>
              <wp:positionV relativeFrom="paragraph">
                <wp:posOffset>5715</wp:posOffset>
              </wp:positionV>
              <wp:extent cx="358140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28675"/>
                      </a:xfrm>
                      <a:prstGeom prst="rect">
                        <a:avLst/>
                      </a:prstGeom>
                      <a:solidFill>
                        <a:srgbClr val="FFFFFF"/>
                      </a:solidFill>
                      <a:ln w="9525">
                        <a:noFill/>
                        <a:miter lim="800000"/>
                        <a:headEnd/>
                        <a:tailEnd/>
                      </a:ln>
                    </wps:spPr>
                    <wps:txbx>
                      <w:txbxContent>
                        <w:p w14:paraId="449F964A" w14:textId="77777777" w:rsidR="006264D7" w:rsidRPr="006264D7" w:rsidRDefault="006264D7" w:rsidP="006264D7">
                          <w:pPr>
                            <w:pStyle w:val="60FurtherInfoBodyCopy"/>
                            <w:spacing w:after="0" w:line="240" w:lineRule="auto"/>
                            <w:rPr>
                              <w:rFonts w:ascii="Arial Narrow" w:hAnsi="Arial Narrow"/>
                              <w:b/>
                              <w:color w:val="auto"/>
                              <w:sz w:val="24"/>
                              <w:szCs w:val="24"/>
                            </w:rPr>
                          </w:pPr>
                          <w:r w:rsidRPr="006264D7">
                            <w:rPr>
                              <w:rFonts w:ascii="Arial Narrow" w:hAnsi="Arial Narrow"/>
                              <w:b/>
                              <w:color w:val="auto"/>
                              <w:sz w:val="24"/>
                              <w:szCs w:val="24"/>
                            </w:rPr>
                            <w:t>Government Road</w:t>
                          </w:r>
                          <w:r w:rsidRPr="006264D7">
                            <w:rPr>
                              <w:rFonts w:ascii="Arial Narrow" w:hAnsi="Arial Narrow"/>
                              <w:b/>
                              <w:color w:val="auto"/>
                              <w:sz w:val="24"/>
                              <w:szCs w:val="24"/>
                            </w:rPr>
                            <w:br/>
                            <w:t>Thornton NSW 2322</w:t>
                          </w:r>
                        </w:p>
                        <w:p w14:paraId="39556E0C" w14:textId="77777777" w:rsidR="006264D7" w:rsidRPr="006264D7" w:rsidRDefault="006264D7" w:rsidP="006264D7">
                          <w:pPr>
                            <w:pStyle w:val="63WebAddressContacts"/>
                            <w:spacing w:line="240" w:lineRule="auto"/>
                            <w:rPr>
                              <w:rFonts w:ascii="Arial Narrow" w:hAnsi="Arial Narrow"/>
                              <w:color w:val="auto"/>
                              <w:sz w:val="24"/>
                              <w:szCs w:val="24"/>
                            </w:rPr>
                          </w:pPr>
                          <w:r w:rsidRPr="006264D7">
                            <w:rPr>
                              <w:rFonts w:ascii="Arial Narrow" w:hAnsi="Arial Narrow"/>
                              <w:color w:val="auto"/>
                              <w:sz w:val="24"/>
                              <w:szCs w:val="24"/>
                            </w:rPr>
                            <w:t>Phone 4964 1369</w:t>
                          </w:r>
                          <w:r>
                            <w:rPr>
                              <w:rFonts w:ascii="Arial Narrow" w:hAnsi="Arial Narrow"/>
                              <w:color w:val="auto"/>
                              <w:sz w:val="24"/>
                              <w:szCs w:val="24"/>
                            </w:rPr>
                            <w:t xml:space="preserve">      </w:t>
                          </w:r>
                          <w:r w:rsidRPr="006264D7">
                            <w:rPr>
                              <w:rFonts w:ascii="Arial Narrow" w:hAnsi="Arial Narrow"/>
                              <w:color w:val="auto"/>
                              <w:sz w:val="24"/>
                              <w:szCs w:val="24"/>
                            </w:rPr>
                            <w:t>thornton-</w:t>
                          </w:r>
                          <w:r>
                            <w:rPr>
                              <w:rFonts w:ascii="Arial Narrow" w:hAnsi="Arial Narrow"/>
                              <w:color w:val="auto"/>
                              <w:sz w:val="24"/>
                              <w:szCs w:val="24"/>
                            </w:rPr>
                            <w:t>p</w:t>
                          </w:r>
                          <w:r w:rsidRPr="006264D7">
                            <w:rPr>
                              <w:rFonts w:ascii="Arial Narrow" w:hAnsi="Arial Narrow"/>
                              <w:color w:val="auto"/>
                              <w:sz w:val="24"/>
                              <w:szCs w:val="24"/>
                            </w:rPr>
                            <w:t>.school@det.nsw.edu.au</w:t>
                          </w:r>
                        </w:p>
                        <w:p w14:paraId="1D6BA20C" w14:textId="77777777" w:rsidR="006264D7" w:rsidRDefault="006264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5B61A" id="_x0000_t202" coordsize="21600,21600" o:spt="202" path="m,l,21600r21600,l21600,xe">
              <v:stroke joinstyle="miter"/>
              <v:path gradientshapeok="t" o:connecttype="rect"/>
            </v:shapetype>
            <v:shape id="Text Box 2" o:spid="_x0000_s1026" type="#_x0000_t202" style="position:absolute;margin-left:135pt;margin-top:.45pt;width:282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" stroked="f">
              <v:textbox>
                <w:txbxContent>
                  <w:p w14:paraId="449F964A" w14:textId="77777777" w:rsidR="006264D7" w:rsidRPr="006264D7" w:rsidRDefault="006264D7" w:rsidP="006264D7">
                    <w:pPr>
                      <w:pStyle w:val="60FurtherInfoBodyCopy"/>
                      <w:spacing w:after="0" w:line="240" w:lineRule="auto"/>
                      <w:rPr>
                        <w:rFonts w:ascii="Arial Narrow" w:hAnsi="Arial Narrow"/>
                        <w:b/>
                        <w:color w:val="auto"/>
                        <w:sz w:val="24"/>
                        <w:szCs w:val="24"/>
                      </w:rPr>
                    </w:pPr>
                    <w:r w:rsidRPr="006264D7">
                      <w:rPr>
                        <w:rFonts w:ascii="Arial Narrow" w:hAnsi="Arial Narrow"/>
                        <w:b/>
                        <w:color w:val="auto"/>
                        <w:sz w:val="24"/>
                        <w:szCs w:val="24"/>
                      </w:rPr>
                      <w:t>Government Road</w:t>
                    </w:r>
                    <w:r w:rsidRPr="006264D7">
                      <w:rPr>
                        <w:rFonts w:ascii="Arial Narrow" w:hAnsi="Arial Narrow"/>
                        <w:b/>
                        <w:color w:val="auto"/>
                        <w:sz w:val="24"/>
                        <w:szCs w:val="24"/>
                      </w:rPr>
                      <w:br/>
                      <w:t>Thornton NSW 2322</w:t>
                    </w:r>
                  </w:p>
                  <w:p w14:paraId="39556E0C" w14:textId="77777777" w:rsidR="006264D7" w:rsidRPr="006264D7" w:rsidRDefault="006264D7" w:rsidP="006264D7">
                    <w:pPr>
                      <w:pStyle w:val="63WebAddressContacts"/>
                      <w:spacing w:line="240" w:lineRule="auto"/>
                      <w:rPr>
                        <w:rFonts w:ascii="Arial Narrow" w:hAnsi="Arial Narrow"/>
                        <w:color w:val="auto"/>
                        <w:sz w:val="24"/>
                        <w:szCs w:val="24"/>
                      </w:rPr>
                    </w:pPr>
                    <w:r w:rsidRPr="006264D7">
                      <w:rPr>
                        <w:rFonts w:ascii="Arial Narrow" w:hAnsi="Arial Narrow"/>
                        <w:color w:val="auto"/>
                        <w:sz w:val="24"/>
                        <w:szCs w:val="24"/>
                      </w:rPr>
                      <w:t>Phone 4964 1369</w:t>
                    </w:r>
                    <w:r>
                      <w:rPr>
                        <w:rFonts w:ascii="Arial Narrow" w:hAnsi="Arial Narrow"/>
                        <w:color w:val="auto"/>
                        <w:sz w:val="24"/>
                        <w:szCs w:val="24"/>
                      </w:rPr>
                      <w:t xml:space="preserve">      </w:t>
                    </w:r>
                    <w:r w:rsidRPr="006264D7">
                      <w:rPr>
                        <w:rFonts w:ascii="Arial Narrow" w:hAnsi="Arial Narrow"/>
                        <w:color w:val="auto"/>
                        <w:sz w:val="24"/>
                        <w:szCs w:val="24"/>
                      </w:rPr>
                      <w:t>thornton-</w:t>
                    </w:r>
                    <w:r>
                      <w:rPr>
                        <w:rFonts w:ascii="Arial Narrow" w:hAnsi="Arial Narrow"/>
                        <w:color w:val="auto"/>
                        <w:sz w:val="24"/>
                        <w:szCs w:val="24"/>
                      </w:rPr>
                      <w:t>p</w:t>
                    </w:r>
                    <w:r w:rsidRPr="006264D7">
                      <w:rPr>
                        <w:rFonts w:ascii="Arial Narrow" w:hAnsi="Arial Narrow"/>
                        <w:color w:val="auto"/>
                        <w:sz w:val="24"/>
                        <w:szCs w:val="24"/>
                      </w:rPr>
                      <w:t>.school@det.nsw.edu.au</w:t>
                    </w:r>
                  </w:p>
                  <w:p w14:paraId="1D6BA20C" w14:textId="77777777" w:rsidR="006264D7" w:rsidRDefault="006264D7"/>
                </w:txbxContent>
              </v:textbox>
              <w10:wrap type="square"/>
            </v:shape>
          </w:pict>
        </mc:Fallback>
      </mc:AlternateContent>
    </w:r>
    <w:r>
      <w:rPr>
        <w:noProof/>
        <w:lang w:eastAsia="en-AU"/>
      </w:rPr>
      <w:drawing>
        <wp:inline distT="0" distB="0" distL="0" distR="0" wp14:anchorId="18629274" wp14:editId="28537CA5">
          <wp:extent cx="1590675" cy="6000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0675" cy="600075"/>
                  </a:xfrm>
                  <a:prstGeom prst="rect">
                    <a:avLst/>
                  </a:prstGeom>
                </pic:spPr>
              </pic:pic>
            </a:graphicData>
          </a:graphic>
        </wp:inline>
      </w:drawing>
    </w:r>
  </w:p>
  <w:p w14:paraId="4534581D" w14:textId="77777777" w:rsidR="006264D7" w:rsidRDefault="00626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51B64" w14:textId="77777777" w:rsidR="009530B8" w:rsidRDefault="009530B8" w:rsidP="006264D7">
      <w:pPr>
        <w:spacing w:after="0" w:line="240" w:lineRule="auto"/>
      </w:pPr>
      <w:r>
        <w:separator/>
      </w:r>
    </w:p>
  </w:footnote>
  <w:footnote w:type="continuationSeparator" w:id="0">
    <w:p w14:paraId="1E98906A" w14:textId="77777777" w:rsidR="009530B8" w:rsidRDefault="009530B8" w:rsidP="0062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A95B" w14:textId="77777777" w:rsidR="006264D7" w:rsidRDefault="006264D7" w:rsidP="006264D7">
    <w:pPr>
      <w:pStyle w:val="Header"/>
      <w:ind w:hanging="993"/>
    </w:pPr>
    <w:r>
      <w:rPr>
        <w:noProof/>
        <w:lang w:eastAsia="en-AU"/>
      </w:rPr>
      <w:drawing>
        <wp:inline distT="0" distB="0" distL="0" distR="0" wp14:anchorId="077403DE" wp14:editId="4E99AFE1">
          <wp:extent cx="6972300" cy="20548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72300" cy="2054860"/>
                  </a:xfrm>
                  <a:prstGeom prst="rect">
                    <a:avLst/>
                  </a:prstGeom>
                </pic:spPr>
              </pic:pic>
            </a:graphicData>
          </a:graphic>
        </wp:inline>
      </w:drawing>
    </w:r>
  </w:p>
  <w:p w14:paraId="3FC9F0BC" w14:textId="77777777" w:rsidR="006264D7" w:rsidRDefault="00626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4D7"/>
    <w:rsid w:val="000F1C3E"/>
    <w:rsid w:val="006264D7"/>
    <w:rsid w:val="007610C1"/>
    <w:rsid w:val="009530B8"/>
    <w:rsid w:val="00974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483051"/>
  <w15:chartTrackingRefBased/>
  <w15:docId w15:val="{FC6ABD3F-E6F3-4CFF-9E93-C407B0BF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4D7"/>
  </w:style>
  <w:style w:type="paragraph" w:styleId="Footer">
    <w:name w:val="footer"/>
    <w:basedOn w:val="Normal"/>
    <w:link w:val="FooterChar"/>
    <w:uiPriority w:val="99"/>
    <w:unhideWhenUsed/>
    <w:rsid w:val="00626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4D7"/>
  </w:style>
  <w:style w:type="paragraph" w:customStyle="1" w:styleId="60FurtherInfoBodyCopy">
    <w:name w:val="6.0 Further Info Body Copy"/>
    <w:basedOn w:val="Normal"/>
    <w:qFormat/>
    <w:rsid w:val="006264D7"/>
    <w:pPr>
      <w:spacing w:after="240" w:line="250" w:lineRule="exact"/>
    </w:pPr>
    <w:rPr>
      <w:rFonts w:ascii="Arial" w:eastAsia="Times New Roman" w:hAnsi="Arial" w:cs="Arial"/>
      <w:color w:val="FFFFFF"/>
      <w:spacing w:val="2"/>
      <w:sz w:val="19"/>
      <w:szCs w:val="20"/>
      <w:lang w:eastAsia="en-AU"/>
    </w:rPr>
  </w:style>
  <w:style w:type="paragraph" w:customStyle="1" w:styleId="63WebAddressContacts">
    <w:name w:val="6.3 Web Address &amp; Contacts"/>
    <w:qFormat/>
    <w:rsid w:val="006264D7"/>
    <w:pPr>
      <w:spacing w:after="0" w:line="240" w:lineRule="exact"/>
    </w:pPr>
    <w:rPr>
      <w:rFonts w:ascii="Arial" w:eastAsia="Times New Roman" w:hAnsi="Arial" w:cs="Arial"/>
      <w:b/>
      <w:color w:val="FFFFFF"/>
      <w:spacing w:val="2"/>
      <w:sz w:val="19"/>
      <w:szCs w:val="20"/>
      <w:lang w:eastAsia="en-AU"/>
    </w:rPr>
  </w:style>
  <w:style w:type="paragraph" w:styleId="NormalWeb">
    <w:name w:val="Normal (Web)"/>
    <w:basedOn w:val="Normal"/>
    <w:uiPriority w:val="99"/>
    <w:unhideWhenUsed/>
    <w:rsid w:val="000F1C3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DD9E5B392B447A4EC838CA8E9A771" ma:contentTypeVersion="13" ma:contentTypeDescription="Create a new document." ma:contentTypeScope="" ma:versionID="1ddf116805b1fa9a2fb7f48f34d558da">
  <xsd:schema xmlns:xsd="http://www.w3.org/2001/XMLSchema" xmlns:xs="http://www.w3.org/2001/XMLSchema" xmlns:p="http://schemas.microsoft.com/office/2006/metadata/properties" xmlns:ns3="05e0ccf4-bce3-422e-885c-e60b724678f1" xmlns:ns4="15987741-7946-4f42-a132-ec78ac586b06" targetNamespace="http://schemas.microsoft.com/office/2006/metadata/properties" ma:root="true" ma:fieldsID="459897c8a2a6e8f2f87e86805e7be6b8" ns3:_="" ns4:_="">
    <xsd:import namespace="05e0ccf4-bce3-422e-885c-e60b724678f1"/>
    <xsd:import namespace="15987741-7946-4f42-a132-ec78ac586b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0ccf4-bce3-422e-885c-e60b72467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87741-7946-4f42-a132-ec78ac586b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8E3CC-931C-4ACB-B50E-E4F540673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0ccf4-bce3-422e-885c-e60b724678f1"/>
    <ds:schemaRef ds:uri="15987741-7946-4f42-a132-ec78ac586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EF228-F702-4032-A235-AEB8C042956B}">
  <ds:schemaRefs>
    <ds:schemaRef ds:uri="http://schemas.microsoft.com/sharepoint/v3/contenttype/forms"/>
  </ds:schemaRefs>
</ds:datastoreItem>
</file>

<file path=customXml/itemProps3.xml><?xml version="1.0" encoding="utf-8"?>
<ds:datastoreItem xmlns:ds="http://schemas.openxmlformats.org/officeDocument/2006/customXml" ds:itemID="{8C241FB0-0148-4AE4-A440-C477CA8F9677}">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05e0ccf4-bce3-422e-885c-e60b724678f1"/>
    <ds:schemaRef ds:uri="http://schemas.openxmlformats.org/package/2006/metadata/core-properties"/>
    <ds:schemaRef ds:uri="http://schemas.microsoft.com/office/infopath/2007/PartnerControls"/>
    <ds:schemaRef ds:uri="15987741-7946-4f42-a132-ec78ac586b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Wilson</dc:creator>
  <cp:keywords/>
  <dc:description/>
  <cp:lastModifiedBy>Amanda Wilson</cp:lastModifiedBy>
  <cp:revision>2</cp:revision>
  <dcterms:created xsi:type="dcterms:W3CDTF">2020-04-29T06:11:00Z</dcterms:created>
  <dcterms:modified xsi:type="dcterms:W3CDTF">2020-04-29T06:11:00Z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0x010100BB4DD9E5B392B447A4EC838CA8E9A771</vt:lpwstr>
  </property>
</Properties>
</file>