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10EE"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Dear Parent/ Caregiver,</w:t>
      </w:r>
    </w:p>
    <w:p w14:paraId="737542FD"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7497DD84"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After the announcement today by the Premier about a staged return to school for students in Term 2, our school will start planning for this to happen with consideration to how we ensure the health, safety and wellbeing of all of our students and staff.</w:t>
      </w:r>
    </w:p>
    <w:p w14:paraId="011A09AB"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5EF18A36"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bookmarkStart w:id="0" w:name="_GoBack"/>
      <w:r w:rsidRPr="00822DAC">
        <w:rPr>
          <w:rFonts w:ascii="Gill Sans MT" w:eastAsia="Times New Roman" w:hAnsi="Gill Sans MT" w:cs="Times New Roman"/>
          <w:color w:val="000000"/>
          <w:lang w:eastAsia="en-AU"/>
        </w:rPr>
        <w:t xml:space="preserve">Term 2 will start with two pupil-free days on Monday 27 and Tuesday 28 April. Across the two days </w:t>
      </w:r>
      <w:bookmarkEnd w:id="0"/>
      <w:r w:rsidRPr="00822DAC">
        <w:rPr>
          <w:rFonts w:ascii="Gill Sans MT" w:eastAsia="Times New Roman" w:hAnsi="Gill Sans MT" w:cs="Times New Roman"/>
          <w:color w:val="000000"/>
          <w:lang w:eastAsia="en-AU"/>
        </w:rPr>
        <w:t>teachers will participate in professional learning and school staff will plan for the term ahead. Teaching and learning will resume for students on Wednesday 29 April and your class teacher will be in touch with you to support learning from home.</w:t>
      </w:r>
    </w:p>
    <w:p w14:paraId="73501015"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6185F275"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For the first two weeks of Term 2 until Friday 8 May, schools will remain operational for students who need to attend due to family circumstances. Where practical, parents are encouraged to implement learning from home and follow the teaching and learning strategy developed in the last few weeks of Term 1.</w:t>
      </w:r>
    </w:p>
    <w:p w14:paraId="6AB36405"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7F10F4C5"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To support the continuity of education for students and increase face-to-face teaching in NSW, a staged return to school model will be rolled out from Week 3 Term 2. A staged approach allows school communities to balance the needs of students and staff, their families, personal circumstances and workplaces during the pandemic.</w:t>
      </w:r>
    </w:p>
    <w:p w14:paraId="488B2B6B"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1E0D7978" w14:textId="10915F1F"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Our school will be developing a model in line with Government recommendations of every child attending one school day per week from Week 3, Term 2. A key social distancing </w:t>
      </w:r>
      <w:proofErr w:type="spellStart"/>
      <w:r w:rsidRPr="00822DAC">
        <w:rPr>
          <w:rFonts w:ascii="Gill Sans MT" w:eastAsia="Times New Roman" w:hAnsi="Gill Sans MT" w:cs="Times New Roman"/>
          <w:color w:val="000000"/>
          <w:lang w:eastAsia="en-AU"/>
        </w:rPr>
        <w:t>reccomendation</w:t>
      </w:r>
      <w:proofErr w:type="spellEnd"/>
      <w:r w:rsidRPr="00822DAC">
        <w:rPr>
          <w:rFonts w:ascii="Gill Sans MT" w:eastAsia="Times New Roman" w:hAnsi="Gill Sans MT" w:cs="Times New Roman"/>
          <w:color w:val="000000"/>
          <w:lang w:eastAsia="en-AU"/>
        </w:rPr>
        <w:t xml:space="preserve"> is to have no more than 25% of our student and staff populations attend the school site each day with 10 students per room. Once we have developed our local model for our school we will advise you in Week 2 how that will be implemented.</w:t>
      </w:r>
    </w:p>
    <w:p w14:paraId="05F9C305"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59BB42CC"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It is important to note that for the majority of Term 2 students learning either at home or in school will engage in a single unit of work provided by their teachers. </w:t>
      </w:r>
      <w:r w:rsidRPr="00822DAC">
        <w:rPr>
          <w:rFonts w:ascii="Arial" w:eastAsia="Times New Roman" w:hAnsi="Arial" w:cs="Arial"/>
          <w:color w:val="000000"/>
          <w:lang w:eastAsia="en-AU"/>
        </w:rPr>
        <w:t>​</w:t>
      </w:r>
      <w:r w:rsidRPr="00822DAC">
        <w:rPr>
          <w:rFonts w:ascii="Gill Sans MT" w:eastAsia="Times New Roman" w:hAnsi="Gill Sans MT" w:cs="Times New Roman"/>
          <w:color w:val="000000"/>
          <w:lang w:eastAsia="en-AU"/>
        </w:rPr>
        <w:t>Normal schooling is unlikely to return until at a minimum</w:t>
      </w:r>
      <w:r w:rsidRPr="00822DAC">
        <w:rPr>
          <w:rFonts w:ascii="Gill Sans MT" w:eastAsia="Times New Roman" w:hAnsi="Gill Sans MT" w:cs="Gill Sans MT"/>
          <w:color w:val="000000"/>
          <w:lang w:eastAsia="en-AU"/>
        </w:rPr>
        <w:t> </w:t>
      </w:r>
      <w:r w:rsidRPr="00822DAC">
        <w:rPr>
          <w:rFonts w:ascii="Gill Sans MT" w:eastAsia="Times New Roman" w:hAnsi="Gill Sans MT" w:cs="Times New Roman"/>
          <w:color w:val="000000"/>
          <w:lang w:eastAsia="en-AU"/>
        </w:rPr>
        <w:t>Term 3 and will depend on the continued control of the pandemic and Government advice.</w:t>
      </w:r>
    </w:p>
    <w:p w14:paraId="7FFE7DD9"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612EE3B1"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Hopefully we will see an end to these very challenging times sooner rather than later.</w:t>
      </w:r>
    </w:p>
    <w:p w14:paraId="5EE1F2DD"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1D2EE1E7"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r w:rsidRPr="00822DAC">
        <w:rPr>
          <w:rFonts w:ascii="Gill Sans MT" w:eastAsia="Times New Roman" w:hAnsi="Gill Sans MT" w:cs="Times New Roman"/>
          <w:color w:val="000000"/>
          <w:lang w:eastAsia="en-AU"/>
        </w:rPr>
        <w:t>Hope you are all healthy and well.</w:t>
      </w:r>
    </w:p>
    <w:p w14:paraId="2A9D17B0" w14:textId="77777777" w:rsidR="00822DAC" w:rsidRPr="00822DAC" w:rsidRDefault="00822DAC" w:rsidP="00822DAC">
      <w:pPr>
        <w:shd w:val="clear" w:color="auto" w:fill="FFFFFF"/>
        <w:spacing w:after="0" w:line="240" w:lineRule="auto"/>
        <w:rPr>
          <w:rFonts w:ascii="Gill Sans MT" w:eastAsia="Times New Roman" w:hAnsi="Gill Sans MT" w:cs="Times New Roman"/>
          <w:color w:val="000000"/>
          <w:lang w:eastAsia="en-AU"/>
        </w:rPr>
      </w:pPr>
    </w:p>
    <w:p w14:paraId="67A27A53" w14:textId="3B4296BD" w:rsidR="00822DAC" w:rsidRPr="00822DAC" w:rsidRDefault="00822DAC" w:rsidP="00822DAC">
      <w:pPr>
        <w:shd w:val="clear" w:color="auto" w:fill="FFFFFF"/>
        <w:spacing w:after="0" w:line="240" w:lineRule="auto"/>
        <w:rPr>
          <w:rFonts w:ascii="Gill Sans MT" w:eastAsia="Times New Roman" w:hAnsi="Gill Sans MT" w:cs="Calibri"/>
          <w:color w:val="000000"/>
          <w:lang w:eastAsia="en-AU"/>
        </w:rPr>
      </w:pPr>
      <w:r w:rsidRPr="00822DAC">
        <w:rPr>
          <w:rFonts w:ascii="Gill Sans MT" w:eastAsia="Times New Roman" w:hAnsi="Gill Sans MT" w:cs="Calibri"/>
          <w:color w:val="000000"/>
          <w:lang w:eastAsia="en-AU"/>
        </w:rPr>
        <w:t>Regards,</w:t>
      </w:r>
    </w:p>
    <w:p w14:paraId="049D91DA" w14:textId="2BF10CB9" w:rsidR="00822DAC" w:rsidRPr="00822DAC" w:rsidRDefault="00822DAC" w:rsidP="00822DAC">
      <w:pPr>
        <w:shd w:val="clear" w:color="auto" w:fill="FFFFFF"/>
        <w:spacing w:after="0" w:line="240" w:lineRule="auto"/>
        <w:rPr>
          <w:rFonts w:ascii="Calibri" w:eastAsia="Times New Roman" w:hAnsi="Calibri" w:cs="Calibri"/>
          <w:color w:val="000000"/>
          <w:lang w:eastAsia="en-AU"/>
        </w:rPr>
      </w:pPr>
    </w:p>
    <w:p w14:paraId="670943F7" w14:textId="77777777" w:rsidR="00822DAC" w:rsidRPr="00822DAC" w:rsidRDefault="00822DAC" w:rsidP="00822DAC">
      <w:pPr>
        <w:shd w:val="clear" w:color="auto" w:fill="FFFFFF"/>
        <w:spacing w:after="0" w:line="240" w:lineRule="auto"/>
        <w:rPr>
          <w:rFonts w:ascii="Calibri" w:eastAsia="Times New Roman" w:hAnsi="Calibri" w:cs="Calibri"/>
          <w:color w:val="000000"/>
          <w:lang w:eastAsia="en-AU"/>
        </w:rPr>
      </w:pPr>
      <w:r w:rsidRPr="00822DAC">
        <w:rPr>
          <w:rFonts w:ascii="Calibri" w:eastAsia="Times New Roman" w:hAnsi="Calibri" w:cs="Calibri"/>
          <w:color w:val="000000"/>
          <w:lang w:eastAsia="en-AU"/>
        </w:rPr>
        <w:t>Stuart Wylie</w:t>
      </w:r>
    </w:p>
    <w:p w14:paraId="666E34CB" w14:textId="1D2D1EF4" w:rsidR="00822DAC" w:rsidRPr="00822DAC" w:rsidRDefault="00822DAC" w:rsidP="00822DAC">
      <w:pPr>
        <w:shd w:val="clear" w:color="auto" w:fill="FFFFFF"/>
        <w:spacing w:after="0" w:line="240" w:lineRule="auto"/>
        <w:rPr>
          <w:rFonts w:ascii="Calibri" w:eastAsia="Times New Roman" w:hAnsi="Calibri" w:cs="Calibri"/>
          <w:color w:val="000000"/>
          <w:lang w:eastAsia="en-AU"/>
        </w:rPr>
      </w:pPr>
      <w:r w:rsidRPr="00822DAC">
        <w:rPr>
          <w:rFonts w:ascii="Calibri" w:eastAsia="Times New Roman" w:hAnsi="Calibri" w:cs="Calibri"/>
          <w:color w:val="000000"/>
          <w:lang w:eastAsia="en-AU"/>
        </w:rPr>
        <w:t>Principal</w:t>
      </w:r>
    </w:p>
    <w:p w14:paraId="193EFB96" w14:textId="5BF3C21F" w:rsidR="006264D7" w:rsidRPr="00822DAC" w:rsidRDefault="006264D7" w:rsidP="00822DAC">
      <w:pPr>
        <w:ind w:right="687"/>
      </w:pPr>
    </w:p>
    <w:sectPr w:rsidR="006264D7" w:rsidRPr="00822DAC" w:rsidSect="00822DAC">
      <w:headerReference w:type="default" r:id="rId6"/>
      <w:footerReference w:type="default" r:id="rId7"/>
      <w:pgSz w:w="11906" w:h="16838"/>
      <w:pgMar w:top="426" w:right="849"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F81D" w14:textId="77777777" w:rsidR="009530B8" w:rsidRDefault="009530B8" w:rsidP="006264D7">
      <w:pPr>
        <w:spacing w:after="0" w:line="240" w:lineRule="auto"/>
      </w:pPr>
      <w:r>
        <w:separator/>
      </w:r>
    </w:p>
  </w:endnote>
  <w:endnote w:type="continuationSeparator" w:id="0">
    <w:p w14:paraId="4D8366EC" w14:textId="77777777" w:rsidR="009530B8" w:rsidRDefault="009530B8" w:rsidP="006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9ED0" w14:textId="77777777" w:rsidR="006264D7" w:rsidRDefault="006264D7">
    <w:pPr>
      <w:pStyle w:val="Footer"/>
    </w:pPr>
    <w:r>
      <w:rPr>
        <w:noProof/>
        <w:lang w:eastAsia="en-AU"/>
      </w:rPr>
      <mc:AlternateContent>
        <mc:Choice Requires="wps">
          <w:drawing>
            <wp:anchor distT="45720" distB="45720" distL="114300" distR="114300" simplePos="0" relativeHeight="251659264" behindDoc="0" locked="0" layoutInCell="1" allowOverlap="1" wp14:anchorId="34E5B61A" wp14:editId="6B87E500">
              <wp:simplePos x="0" y="0"/>
              <wp:positionH relativeFrom="column">
                <wp:posOffset>1714500</wp:posOffset>
              </wp:positionH>
              <wp:positionV relativeFrom="paragraph">
                <wp:posOffset>5715</wp:posOffset>
              </wp:positionV>
              <wp:extent cx="35814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noFill/>
                        <a:miter lim="800000"/>
                        <a:headEnd/>
                        <a:tailEnd/>
                      </a:ln>
                    </wps:spPr>
                    <wps:txbx>
                      <w:txbxContent>
                        <w:p w14:paraId="449F964A"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39556E0C"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1D6BA20C" w14:textId="77777777" w:rsidR="006264D7" w:rsidRDefault="0062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5B61A" id="_x0000_t202" coordsize="21600,21600" o:spt="202" path="m,l,21600r21600,l21600,xe">
              <v:stroke joinstyle="miter"/>
              <v:path gradientshapeok="t" o:connecttype="rect"/>
            </v:shapetype>
            <v:shape id="Text Box 2" o:spid="_x0000_s1026" type="#_x0000_t202" style="position:absolute;margin-left:135pt;margin-top:.45pt;width:282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DO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" stroked="f">
              <v:textbox>
                <w:txbxContent>
                  <w:p w14:paraId="449F964A"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39556E0C"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1D6BA20C" w14:textId="77777777" w:rsidR="006264D7" w:rsidRDefault="006264D7"/>
                </w:txbxContent>
              </v:textbox>
              <w10:wrap type="square"/>
            </v:shape>
          </w:pict>
        </mc:Fallback>
      </mc:AlternateContent>
    </w:r>
    <w:r>
      <w:rPr>
        <w:noProof/>
        <w:lang w:eastAsia="en-AU"/>
      </w:rPr>
      <w:drawing>
        <wp:inline distT="0" distB="0" distL="0" distR="0" wp14:anchorId="18629274" wp14:editId="28537CA5">
          <wp:extent cx="159067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00075"/>
                  </a:xfrm>
                  <a:prstGeom prst="rect">
                    <a:avLst/>
                  </a:prstGeom>
                </pic:spPr>
              </pic:pic>
            </a:graphicData>
          </a:graphic>
        </wp:inline>
      </w:drawing>
    </w:r>
  </w:p>
  <w:p w14:paraId="4534581D" w14:textId="77777777" w:rsidR="006264D7" w:rsidRDefault="006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1B64" w14:textId="77777777" w:rsidR="009530B8" w:rsidRDefault="009530B8" w:rsidP="006264D7">
      <w:pPr>
        <w:spacing w:after="0" w:line="240" w:lineRule="auto"/>
      </w:pPr>
      <w:r>
        <w:separator/>
      </w:r>
    </w:p>
  </w:footnote>
  <w:footnote w:type="continuationSeparator" w:id="0">
    <w:p w14:paraId="1E98906A" w14:textId="77777777" w:rsidR="009530B8" w:rsidRDefault="009530B8" w:rsidP="006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A95B" w14:textId="77777777" w:rsidR="006264D7" w:rsidRDefault="006264D7" w:rsidP="006264D7">
    <w:pPr>
      <w:pStyle w:val="Header"/>
      <w:ind w:hanging="993"/>
    </w:pPr>
    <w:r>
      <w:rPr>
        <w:noProof/>
        <w:lang w:eastAsia="en-AU"/>
      </w:rPr>
      <w:drawing>
        <wp:inline distT="0" distB="0" distL="0" distR="0" wp14:anchorId="077403DE" wp14:editId="4E99AFE1">
          <wp:extent cx="6972300" cy="2054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2300" cy="2054860"/>
                  </a:xfrm>
                  <a:prstGeom prst="rect">
                    <a:avLst/>
                  </a:prstGeom>
                </pic:spPr>
              </pic:pic>
            </a:graphicData>
          </a:graphic>
        </wp:inline>
      </w:drawing>
    </w:r>
  </w:p>
  <w:p w14:paraId="3FC9F0BC" w14:textId="77777777" w:rsidR="006264D7" w:rsidRDefault="0062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D7"/>
    <w:rsid w:val="000F1C3E"/>
    <w:rsid w:val="006264D7"/>
    <w:rsid w:val="00822DAC"/>
    <w:rsid w:val="009530B8"/>
    <w:rsid w:val="0097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3051"/>
  <w15:chartTrackingRefBased/>
  <w15:docId w15:val="{FC6ABD3F-E6F3-4CFF-9E93-C407B0B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D7"/>
  </w:style>
  <w:style w:type="paragraph" w:styleId="Footer">
    <w:name w:val="footer"/>
    <w:basedOn w:val="Normal"/>
    <w:link w:val="FooterChar"/>
    <w:uiPriority w:val="99"/>
    <w:unhideWhenUsed/>
    <w:rsid w:val="0062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D7"/>
  </w:style>
  <w:style w:type="paragraph" w:customStyle="1" w:styleId="60FurtherInfoBodyCopy">
    <w:name w:val="6.0 Further Info Body Copy"/>
    <w:basedOn w:val="Normal"/>
    <w:qFormat/>
    <w:rsid w:val="006264D7"/>
    <w:pPr>
      <w:spacing w:after="240" w:line="250" w:lineRule="exact"/>
    </w:pPr>
    <w:rPr>
      <w:rFonts w:ascii="Arial" w:eastAsia="Times New Roman" w:hAnsi="Arial" w:cs="Arial"/>
      <w:color w:val="FFFFFF"/>
      <w:spacing w:val="2"/>
      <w:sz w:val="19"/>
      <w:szCs w:val="20"/>
      <w:lang w:eastAsia="en-AU"/>
    </w:rPr>
  </w:style>
  <w:style w:type="paragraph" w:customStyle="1" w:styleId="63WebAddressContacts">
    <w:name w:val="6.3 Web Address &amp; Contacts"/>
    <w:qFormat/>
    <w:rsid w:val="006264D7"/>
    <w:pPr>
      <w:spacing w:after="0" w:line="240" w:lineRule="exact"/>
    </w:pPr>
    <w:rPr>
      <w:rFonts w:ascii="Arial" w:eastAsia="Times New Roman" w:hAnsi="Arial" w:cs="Arial"/>
      <w:b/>
      <w:color w:val="FFFFFF"/>
      <w:spacing w:val="2"/>
      <w:sz w:val="19"/>
      <w:szCs w:val="20"/>
      <w:lang w:eastAsia="en-AU"/>
    </w:rPr>
  </w:style>
  <w:style w:type="paragraph" w:styleId="NormalWeb">
    <w:name w:val="Normal (Web)"/>
    <w:basedOn w:val="Normal"/>
    <w:uiPriority w:val="99"/>
    <w:unhideWhenUsed/>
    <w:rsid w:val="000F1C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88461">
      <w:bodyDiv w:val="1"/>
      <w:marLeft w:val="0"/>
      <w:marRight w:val="0"/>
      <w:marTop w:val="0"/>
      <w:marBottom w:val="0"/>
      <w:divBdr>
        <w:top w:val="none" w:sz="0" w:space="0" w:color="auto"/>
        <w:left w:val="none" w:sz="0" w:space="0" w:color="auto"/>
        <w:bottom w:val="none" w:sz="0" w:space="0" w:color="auto"/>
        <w:right w:val="none" w:sz="0" w:space="0" w:color="auto"/>
      </w:divBdr>
      <w:divsChild>
        <w:div w:id="633559100">
          <w:marLeft w:val="0"/>
          <w:marRight w:val="0"/>
          <w:marTop w:val="0"/>
          <w:marBottom w:val="0"/>
          <w:divBdr>
            <w:top w:val="none" w:sz="0" w:space="0" w:color="auto"/>
            <w:left w:val="none" w:sz="0" w:space="0" w:color="auto"/>
            <w:bottom w:val="none" w:sz="0" w:space="0" w:color="auto"/>
            <w:right w:val="none" w:sz="0" w:space="0" w:color="auto"/>
          </w:divBdr>
        </w:div>
        <w:div w:id="400521904">
          <w:marLeft w:val="0"/>
          <w:marRight w:val="0"/>
          <w:marTop w:val="0"/>
          <w:marBottom w:val="0"/>
          <w:divBdr>
            <w:top w:val="none" w:sz="0" w:space="0" w:color="auto"/>
            <w:left w:val="none" w:sz="0" w:space="0" w:color="auto"/>
            <w:bottom w:val="none" w:sz="0" w:space="0" w:color="auto"/>
            <w:right w:val="none" w:sz="0" w:space="0" w:color="auto"/>
          </w:divBdr>
        </w:div>
        <w:div w:id="1449542917">
          <w:marLeft w:val="0"/>
          <w:marRight w:val="0"/>
          <w:marTop w:val="0"/>
          <w:marBottom w:val="0"/>
          <w:divBdr>
            <w:top w:val="none" w:sz="0" w:space="0" w:color="auto"/>
            <w:left w:val="none" w:sz="0" w:space="0" w:color="auto"/>
            <w:bottom w:val="none" w:sz="0" w:space="0" w:color="auto"/>
            <w:right w:val="none" w:sz="0" w:space="0" w:color="auto"/>
          </w:divBdr>
        </w:div>
        <w:div w:id="1806005326">
          <w:marLeft w:val="0"/>
          <w:marRight w:val="0"/>
          <w:marTop w:val="0"/>
          <w:marBottom w:val="0"/>
          <w:divBdr>
            <w:top w:val="none" w:sz="0" w:space="0" w:color="auto"/>
            <w:left w:val="none" w:sz="0" w:space="0" w:color="auto"/>
            <w:bottom w:val="none" w:sz="0" w:space="0" w:color="auto"/>
            <w:right w:val="none" w:sz="0" w:space="0" w:color="auto"/>
          </w:divBdr>
        </w:div>
        <w:div w:id="188566172">
          <w:marLeft w:val="0"/>
          <w:marRight w:val="0"/>
          <w:marTop w:val="0"/>
          <w:marBottom w:val="0"/>
          <w:divBdr>
            <w:top w:val="none" w:sz="0" w:space="0" w:color="auto"/>
            <w:left w:val="none" w:sz="0" w:space="0" w:color="auto"/>
            <w:bottom w:val="none" w:sz="0" w:space="0" w:color="auto"/>
            <w:right w:val="none" w:sz="0" w:space="0" w:color="auto"/>
          </w:divBdr>
        </w:div>
        <w:div w:id="1545826539">
          <w:marLeft w:val="0"/>
          <w:marRight w:val="0"/>
          <w:marTop w:val="0"/>
          <w:marBottom w:val="0"/>
          <w:divBdr>
            <w:top w:val="none" w:sz="0" w:space="0" w:color="auto"/>
            <w:left w:val="none" w:sz="0" w:space="0" w:color="auto"/>
            <w:bottom w:val="none" w:sz="0" w:space="0" w:color="auto"/>
            <w:right w:val="none" w:sz="0" w:space="0" w:color="auto"/>
          </w:divBdr>
        </w:div>
        <w:div w:id="555777290">
          <w:marLeft w:val="0"/>
          <w:marRight w:val="0"/>
          <w:marTop w:val="0"/>
          <w:marBottom w:val="0"/>
          <w:divBdr>
            <w:top w:val="none" w:sz="0" w:space="0" w:color="auto"/>
            <w:left w:val="none" w:sz="0" w:space="0" w:color="auto"/>
            <w:bottom w:val="none" w:sz="0" w:space="0" w:color="auto"/>
            <w:right w:val="none" w:sz="0" w:space="0" w:color="auto"/>
          </w:divBdr>
        </w:div>
        <w:div w:id="238247744">
          <w:marLeft w:val="0"/>
          <w:marRight w:val="0"/>
          <w:marTop w:val="0"/>
          <w:marBottom w:val="0"/>
          <w:divBdr>
            <w:top w:val="none" w:sz="0" w:space="0" w:color="auto"/>
            <w:left w:val="none" w:sz="0" w:space="0" w:color="auto"/>
            <w:bottom w:val="none" w:sz="0" w:space="0" w:color="auto"/>
            <w:right w:val="none" w:sz="0" w:space="0" w:color="auto"/>
          </w:divBdr>
        </w:div>
        <w:div w:id="1167014231">
          <w:marLeft w:val="0"/>
          <w:marRight w:val="0"/>
          <w:marTop w:val="0"/>
          <w:marBottom w:val="0"/>
          <w:divBdr>
            <w:top w:val="none" w:sz="0" w:space="0" w:color="auto"/>
            <w:left w:val="none" w:sz="0" w:space="0" w:color="auto"/>
            <w:bottom w:val="none" w:sz="0" w:space="0" w:color="auto"/>
            <w:right w:val="none" w:sz="0" w:space="0" w:color="auto"/>
          </w:divBdr>
        </w:div>
        <w:div w:id="1333869619">
          <w:marLeft w:val="0"/>
          <w:marRight w:val="0"/>
          <w:marTop w:val="0"/>
          <w:marBottom w:val="0"/>
          <w:divBdr>
            <w:top w:val="none" w:sz="0" w:space="0" w:color="auto"/>
            <w:left w:val="none" w:sz="0" w:space="0" w:color="auto"/>
            <w:bottom w:val="none" w:sz="0" w:space="0" w:color="auto"/>
            <w:right w:val="none" w:sz="0" w:space="0" w:color="auto"/>
          </w:divBdr>
        </w:div>
        <w:div w:id="330721765">
          <w:marLeft w:val="0"/>
          <w:marRight w:val="0"/>
          <w:marTop w:val="0"/>
          <w:marBottom w:val="0"/>
          <w:divBdr>
            <w:top w:val="none" w:sz="0" w:space="0" w:color="auto"/>
            <w:left w:val="none" w:sz="0" w:space="0" w:color="auto"/>
            <w:bottom w:val="none" w:sz="0" w:space="0" w:color="auto"/>
            <w:right w:val="none" w:sz="0" w:space="0" w:color="auto"/>
          </w:divBdr>
        </w:div>
        <w:div w:id="416829270">
          <w:marLeft w:val="0"/>
          <w:marRight w:val="0"/>
          <w:marTop w:val="0"/>
          <w:marBottom w:val="0"/>
          <w:divBdr>
            <w:top w:val="none" w:sz="0" w:space="0" w:color="auto"/>
            <w:left w:val="none" w:sz="0" w:space="0" w:color="auto"/>
            <w:bottom w:val="none" w:sz="0" w:space="0" w:color="auto"/>
            <w:right w:val="none" w:sz="0" w:space="0" w:color="auto"/>
          </w:divBdr>
        </w:div>
        <w:div w:id="736589805">
          <w:marLeft w:val="0"/>
          <w:marRight w:val="0"/>
          <w:marTop w:val="0"/>
          <w:marBottom w:val="0"/>
          <w:divBdr>
            <w:top w:val="none" w:sz="0" w:space="0" w:color="auto"/>
            <w:left w:val="none" w:sz="0" w:space="0" w:color="auto"/>
            <w:bottom w:val="none" w:sz="0" w:space="0" w:color="auto"/>
            <w:right w:val="none" w:sz="0" w:space="0" w:color="auto"/>
          </w:divBdr>
        </w:div>
        <w:div w:id="1624115137">
          <w:marLeft w:val="0"/>
          <w:marRight w:val="0"/>
          <w:marTop w:val="0"/>
          <w:marBottom w:val="0"/>
          <w:divBdr>
            <w:top w:val="none" w:sz="0" w:space="0" w:color="auto"/>
            <w:left w:val="none" w:sz="0" w:space="0" w:color="auto"/>
            <w:bottom w:val="none" w:sz="0" w:space="0" w:color="auto"/>
            <w:right w:val="none" w:sz="0" w:space="0" w:color="auto"/>
          </w:divBdr>
        </w:div>
        <w:div w:id="2019885386">
          <w:marLeft w:val="0"/>
          <w:marRight w:val="0"/>
          <w:marTop w:val="0"/>
          <w:marBottom w:val="0"/>
          <w:divBdr>
            <w:top w:val="none" w:sz="0" w:space="0" w:color="auto"/>
            <w:left w:val="none" w:sz="0" w:space="0" w:color="auto"/>
            <w:bottom w:val="none" w:sz="0" w:space="0" w:color="auto"/>
            <w:right w:val="none" w:sz="0" w:space="0" w:color="auto"/>
          </w:divBdr>
        </w:div>
        <w:div w:id="38017630">
          <w:marLeft w:val="0"/>
          <w:marRight w:val="0"/>
          <w:marTop w:val="0"/>
          <w:marBottom w:val="0"/>
          <w:divBdr>
            <w:top w:val="none" w:sz="0" w:space="0" w:color="auto"/>
            <w:left w:val="none" w:sz="0" w:space="0" w:color="auto"/>
            <w:bottom w:val="none" w:sz="0" w:space="0" w:color="auto"/>
            <w:right w:val="none" w:sz="0" w:space="0" w:color="auto"/>
          </w:divBdr>
        </w:div>
        <w:div w:id="164710629">
          <w:marLeft w:val="0"/>
          <w:marRight w:val="0"/>
          <w:marTop w:val="0"/>
          <w:marBottom w:val="0"/>
          <w:divBdr>
            <w:top w:val="none" w:sz="0" w:space="0" w:color="auto"/>
            <w:left w:val="none" w:sz="0" w:space="0" w:color="auto"/>
            <w:bottom w:val="none" w:sz="0" w:space="0" w:color="auto"/>
            <w:right w:val="none" w:sz="0" w:space="0" w:color="auto"/>
          </w:divBdr>
        </w:div>
        <w:div w:id="546797302">
          <w:marLeft w:val="0"/>
          <w:marRight w:val="0"/>
          <w:marTop w:val="0"/>
          <w:marBottom w:val="0"/>
          <w:divBdr>
            <w:top w:val="none" w:sz="0" w:space="0" w:color="auto"/>
            <w:left w:val="none" w:sz="0" w:space="0" w:color="auto"/>
            <w:bottom w:val="none" w:sz="0" w:space="0" w:color="auto"/>
            <w:right w:val="none" w:sz="0" w:space="0" w:color="auto"/>
          </w:divBdr>
        </w:div>
        <w:div w:id="1989477035">
          <w:marLeft w:val="0"/>
          <w:marRight w:val="0"/>
          <w:marTop w:val="0"/>
          <w:marBottom w:val="0"/>
          <w:divBdr>
            <w:top w:val="none" w:sz="0" w:space="0" w:color="auto"/>
            <w:left w:val="none" w:sz="0" w:space="0" w:color="auto"/>
            <w:bottom w:val="none" w:sz="0" w:space="0" w:color="auto"/>
            <w:right w:val="none" w:sz="0" w:space="0" w:color="auto"/>
          </w:divBdr>
          <w:divsChild>
            <w:div w:id="929660676">
              <w:marLeft w:val="0"/>
              <w:marRight w:val="0"/>
              <w:marTop w:val="0"/>
              <w:marBottom w:val="0"/>
              <w:divBdr>
                <w:top w:val="none" w:sz="0" w:space="0" w:color="auto"/>
                <w:left w:val="none" w:sz="0" w:space="0" w:color="auto"/>
                <w:bottom w:val="none" w:sz="0" w:space="0" w:color="auto"/>
                <w:right w:val="none" w:sz="0" w:space="0" w:color="auto"/>
              </w:divBdr>
              <w:divsChild>
                <w:div w:id="14252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2</cp:revision>
  <dcterms:created xsi:type="dcterms:W3CDTF">2020-04-28T06:13:00Z</dcterms:created>
  <dcterms:modified xsi:type="dcterms:W3CDTF">2020-04-28T06:13:00Z</dcterms:modified>
</cp:coreProperties>
</file>